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メイリオ" w:eastAsia="メイリオ" w:hAnsi="メイリオ"/>
          <w:sz w:val="80"/>
          <w:szCs w:val="80"/>
        </w:rPr>
        <w:t>ChemiCraft</w:t>
      </w:r>
      <w:r>
        <w:rPr>
          <w:rFonts w:ascii="メイリオ" w:eastAsia="メイリオ" w:hAnsi="メイリオ"/>
          <w:sz w:val="80"/>
          <w:szCs w:val="80"/>
        </w:rPr>
        <w:t>仕様書</w:t>
      </w:r>
    </w:p>
    <w:p>
      <w:pPr>
        <w:pStyle w:val="style0"/>
        <w:jc w:val="right"/>
      </w:pPr>
      <w:r>
        <w:rPr>
          <w:rFonts w:ascii="メイリオ" w:eastAsia="メイリオ" w:hAnsi="メイリオ"/>
          <w:i/>
          <w:iCs/>
          <w:color w:val="0000FF"/>
          <w:sz w:val="28"/>
          <w:szCs w:val="28"/>
        </w:rPr>
        <w:t>権利元</w:t>
      </w:r>
      <w:r>
        <w:rPr>
          <w:rFonts w:ascii="メイリオ" w:eastAsia="メイリオ" w:hAnsi="メイリオ"/>
          <w:i w:val="false"/>
          <w:iCs w:val="false"/>
          <w:color w:val="0000FF"/>
          <w:sz w:val="28"/>
          <w:szCs w:val="28"/>
        </w:rPr>
        <w:t>:</w:t>
      </w:r>
      <w:r>
        <w:rPr>
          <w:rFonts w:ascii="メイリオ" w:eastAsia="メイリオ" w:hAnsi="メイリオ"/>
          <w:i/>
          <w:iCs/>
          <w:color w:val="0000FF"/>
          <w:sz w:val="28"/>
          <w:szCs w:val="28"/>
        </w:rPr>
        <w:t xml:space="preserve"> </w:t>
      </w:r>
      <w:r>
        <w:rPr>
          <w:rFonts w:ascii="メイリオ" w:eastAsia="メイリオ" w:hAnsi="メイリオ"/>
          <w:i w:val="false"/>
          <w:iCs w:val="false"/>
          <w:color w:val="000000"/>
          <w:sz w:val="28"/>
          <w:szCs w:val="28"/>
        </w:rPr>
        <w:t>Project Chemi Craft</w:t>
      </w:r>
    </w:p>
    <w:p>
      <w:pPr>
        <w:pStyle w:val="style0"/>
        <w:jc w:val="right"/>
      </w:pPr>
      <w:r>
        <w:rPr>
          <w:rFonts w:ascii="メイリオ" w:eastAsia="メイリオ" w:hAnsi="メイリオ"/>
          <w:i w:val="false"/>
          <w:iCs w:val="false"/>
          <w:color w:val="2323DC"/>
          <w:sz w:val="28"/>
          <w:szCs w:val="28"/>
          <w:lang w:eastAsia="ja-JP"/>
        </w:rPr>
        <w:t>ライセンス</w:t>
      </w:r>
      <w:r>
        <w:rPr>
          <w:rFonts w:ascii="メイリオ" w:eastAsia="メイリオ" w:hAnsi="メイリオ"/>
          <w:i w:val="false"/>
          <w:iCs w:val="false"/>
          <w:color w:val="2323DC"/>
          <w:sz w:val="28"/>
          <w:szCs w:val="28"/>
          <w:lang w:eastAsia="ja-JP"/>
        </w:rPr>
        <w:t>:</w:t>
      </w:r>
      <w:r>
        <w:rPr>
          <w:rFonts w:ascii="メイリオ" w:eastAsia="メイリオ" w:hAnsi="メイリオ"/>
          <w:i w:val="false"/>
          <w:iCs w:val="false"/>
          <w:color w:val="000000"/>
          <w:sz w:val="28"/>
          <w:szCs w:val="28"/>
          <w:lang w:eastAsia="ja-JP"/>
        </w:rPr>
        <w:t>newBSD</w:t>
      </w:r>
    </w:p>
    <w:p>
      <w:pPr>
        <w:pStyle w:val="style0"/>
        <w:jc w:val="center"/>
      </w:pPr>
      <w:r>
        <w:rPr>
          <w:rFonts w:ascii="メイリオ" w:eastAsia="メイリオ" w:hAnsi="メイリオ"/>
          <w:i w:val="false"/>
          <w:iCs w:val="false"/>
          <w:color w:val="000000"/>
          <w:sz w:val="52"/>
          <w:szCs w:val="52"/>
          <w:lang w:eastAsia="ja-JP"/>
        </w:rPr>
        <w:t>基本情報</w:t>
      </w:r>
    </w:p>
    <w:p>
      <w:pPr>
        <w:pStyle w:val="style0"/>
      </w:pPr>
      <w:r>
        <w:rPr>
          <w:rFonts w:ascii="メイリオ" w:eastAsia="メイリオ" w:hAnsi="メイリオ"/>
          <w:b w:val="false"/>
          <w:bCs w:val="false"/>
          <w:i w:val="false"/>
          <w:iCs w:val="false"/>
          <w:color w:val="0000FF"/>
          <w:sz w:val="48"/>
          <w:szCs w:val="48"/>
          <w:u w:val="none"/>
        </w:rPr>
        <w:t xml:space="preserve">ProjectName: </w:t>
      </w:r>
      <w:r>
        <w:rPr>
          <w:rFonts w:ascii="メイリオ" w:eastAsia="メイリオ" w:hAnsi="メイリオ"/>
          <w:b w:val="false"/>
          <w:bCs w:val="false"/>
          <w:i w:val="false"/>
          <w:iCs w:val="false"/>
          <w:sz w:val="40"/>
          <w:szCs w:val="40"/>
          <w:u w:val="none"/>
        </w:rPr>
        <w:t>P.C.C. (Project Chemi Craft)</w:t>
      </w:r>
    </w:p>
    <w:p>
      <w:pPr>
        <w:pStyle w:val="style0"/>
      </w:pPr>
      <w:r>
        <w:rPr>
          <w:rFonts w:ascii="メイリオ" w:eastAsia="メイリオ" w:hAnsi="メイリオ"/>
          <w:i/>
          <w:iCs/>
          <w:sz w:val="48"/>
          <w:szCs w:val="48"/>
        </w:rPr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FF"/>
          <w:sz w:val="48"/>
          <w:szCs w:val="48"/>
        </w:rPr>
        <w:t>代表</w:t>
      </w:r>
      <w:r>
        <w:rPr>
          <w:rFonts w:ascii="メイリオ" w:eastAsia="メイリオ" w:hAnsi="メイリオ"/>
          <w:color w:val="0000FF"/>
          <w:sz w:val="48"/>
          <w:szCs w:val="48"/>
        </w:rPr>
        <w:t>:</w:t>
      </w:r>
      <w:r>
        <w:rPr>
          <w:rFonts w:ascii="メイリオ" w:eastAsia="メイリオ" w:hAnsi="メイリオ"/>
          <w:sz w:val="48"/>
          <w:szCs w:val="48"/>
        </w:rPr>
        <w:t xml:space="preserve"> </w:t>
      </w:r>
      <w:r>
        <w:rPr>
          <w:rFonts w:ascii="メイリオ" w:eastAsia="メイリオ" w:hAnsi="メイリオ"/>
          <w:sz w:val="40"/>
          <w:szCs w:val="40"/>
        </w:rPr>
        <w:t>ponkotate</w:t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FF"/>
          <w:sz w:val="44"/>
          <w:szCs w:val="44"/>
        </w:rPr>
        <w:t>副代表</w:t>
      </w:r>
      <w:r>
        <w:rPr>
          <w:rFonts w:ascii="メイリオ" w:eastAsia="メイリオ" w:hAnsi="メイリオ"/>
          <w:color w:val="0000FF"/>
          <w:sz w:val="44"/>
          <w:szCs w:val="44"/>
        </w:rPr>
        <w:t xml:space="preserve">: </w:t>
      </w:r>
      <w:bookmarkStart w:id="0" w:name="_GoBack"/>
      <w:bookmarkEnd w:id="0"/>
      <w:r>
        <w:rPr>
          <w:rFonts w:ascii="メイリオ" w:eastAsia="メイリオ" w:hAnsi="メイリオ"/>
          <w:color w:val="000000"/>
          <w:sz w:val="40"/>
          <w:szCs w:val="40"/>
        </w:rPr>
        <w:t>mozipi, inaka</w:t>
      </w:r>
    </w:p>
    <w:p>
      <w:pPr>
        <w:pStyle w:val="style0"/>
      </w:pPr>
      <w:r>
        <w:rPr>
          <w:rFonts w:ascii="メイリオ" w:eastAsia="メイリオ" w:hAnsi="メイリオ"/>
          <w:color w:val="0000FF"/>
          <w:sz w:val="44"/>
          <w:szCs w:val="44"/>
        </w:rPr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FF"/>
          <w:sz w:val="48"/>
          <w:szCs w:val="48"/>
        </w:rPr>
        <w:t>ホームページ</w:t>
      </w:r>
      <w:r>
        <w:rPr>
          <w:rFonts w:ascii="メイリオ" w:eastAsia="メイリオ" w:hAnsi="メイリオ"/>
          <w:color w:val="0000FF"/>
          <w:sz w:val="48"/>
          <w:szCs w:val="48"/>
        </w:rPr>
        <w:t xml:space="preserve">: </w:t>
      </w:r>
      <w:hyperlink r:id="rId2">
        <w:r>
          <w:rPr>
            <w:rStyle w:val="style16"/>
            <w:rFonts w:ascii="メイリオ" w:eastAsia="メイリオ" w:hAnsi="メイリオ"/>
            <w:color w:val="000000"/>
            <w:sz w:val="40"/>
            <w:szCs w:val="40"/>
          </w:rPr>
          <w:t>http://chemicraft.sourceforge.jp/</w:t>
        </w:r>
      </w:hyperlink>
    </w:p>
    <w:p>
      <w:pPr>
        <w:pStyle w:val="style0"/>
      </w:pPr>
      <w:r>
        <w:rPr>
          <w:rFonts w:ascii="メイリオ" w:eastAsia="メイリオ" w:hAnsi="メイリオ"/>
          <w:color w:val="0000FF"/>
          <w:sz w:val="48"/>
          <w:szCs w:val="48"/>
        </w:rPr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FF"/>
          <w:sz w:val="48"/>
          <w:szCs w:val="48"/>
        </w:rPr>
        <w:t>Twitter</w:t>
      </w:r>
      <w:r>
        <w:rPr>
          <w:rFonts w:ascii="メイリオ" w:eastAsia="メイリオ" w:hAnsi="メイリオ"/>
          <w:color w:val="0000FF"/>
          <w:sz w:val="48"/>
          <w:szCs w:val="48"/>
        </w:rPr>
        <w:t>アカウント</w:t>
      </w:r>
      <w:r>
        <w:rPr>
          <w:rFonts w:ascii="メイリオ" w:eastAsia="メイリオ" w:hAnsi="メイリオ"/>
          <w:color w:val="0000FF"/>
          <w:sz w:val="48"/>
          <w:szCs w:val="48"/>
        </w:rPr>
        <w:t xml:space="preserve">: </w:t>
      </w:r>
      <w:r>
        <w:rPr>
          <w:rFonts w:ascii="メイリオ" w:eastAsia="メイリオ" w:hAnsi="メイリオ"/>
          <w:color w:val="000000"/>
          <w:sz w:val="48"/>
          <w:szCs w:val="48"/>
        </w:rPr>
        <w:t>@chemicraft</w:t>
      </w:r>
    </w:p>
    <w:p>
      <w:pPr>
        <w:pStyle w:val="style0"/>
        <w:jc w:val="center"/>
      </w:pPr>
      <w:r>
        <w:rPr>
          <w:rFonts w:ascii="メイリオ" w:eastAsia="メイリオ" w:hAnsi="メイリオ"/>
          <w:sz w:val="59"/>
          <w:szCs w:val="59"/>
        </w:rPr>
      </w:r>
    </w:p>
    <w:p>
      <w:pPr>
        <w:pStyle w:val="style0"/>
        <w:jc w:val="center"/>
      </w:pPr>
      <w:r>
        <w:rPr>
          <w:rFonts w:ascii="メイリオ" w:eastAsia="メイリオ" w:hAnsi="メイリオ"/>
          <w:color w:val="000000"/>
          <w:sz w:val="52"/>
          <w:szCs w:val="59"/>
          <w:lang w:eastAsia="ja-JP"/>
        </w:rPr>
        <w:t>パッケージ情報</w:t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00"/>
          <w:sz w:val="55"/>
          <w:szCs w:val="55"/>
          <w:lang w:eastAsia="ja-JP"/>
        </w:rPr>
        <w:t>ChemiCraft:</w:t>
      </w:r>
      <w:r>
        <w:rPr>
          <w:rFonts w:ascii="メイリオ" w:eastAsia="メイリオ" w:hAnsi="メイリオ"/>
          <w:color w:val="000000"/>
          <w:sz w:val="48"/>
          <w:szCs w:val="55"/>
          <w:lang w:eastAsia="ja-JP"/>
        </w:rPr>
        <w:t>リソース</w:t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00"/>
          <w:sz w:val="55"/>
          <w:szCs w:val="55"/>
          <w:lang w:eastAsia="ja-JP"/>
        </w:rPr>
        <w:t>common:</w:t>
      </w:r>
      <w:r>
        <w:rPr>
          <w:rFonts w:ascii="メイリオ" w:eastAsia="メイリオ" w:hAnsi="メイリオ"/>
          <w:color w:val="000000"/>
          <w:sz w:val="48"/>
          <w:szCs w:val="55"/>
          <w:lang w:eastAsia="ja-JP"/>
        </w:rPr>
        <w:t>サーバークライアント兼用ソース</w:t>
      </w:r>
    </w:p>
    <w:p>
      <w:pPr>
        <w:pStyle w:val="style0"/>
        <w:jc w:val="left"/>
      </w:pPr>
      <w:r>
        <w:rPr>
          <w:rFonts w:ascii="メイリオ" w:eastAsia="メイリオ" w:hAnsi="メイリオ"/>
          <w:color w:val="000000"/>
          <w:sz w:val="55"/>
          <w:szCs w:val="55"/>
          <w:lang w:eastAsia="ja-JP"/>
        </w:rPr>
        <w:t>src:</w:t>
      </w:r>
      <w:r>
        <w:rPr>
          <w:rFonts w:ascii="メイリオ" w:eastAsia="メイリオ" w:hAnsi="メイリオ"/>
          <w:color w:val="000000"/>
          <w:sz w:val="48"/>
          <w:szCs w:val="55"/>
          <w:lang w:eastAsia="ja-JP"/>
        </w:rPr>
        <w:t>クライアントソース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eastAsia="ＭＳ 明朝"/>
          <w:color w:val="0000FF"/>
          <w:sz w:val="48"/>
          <w:szCs w:val="4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標準"/>
    <w:next w:val="style0"/>
    <w:pPr>
      <w:widowControl/>
      <w:tabs/>
      <w:suppressAutoHyphens w:val="true"/>
      <w:jc w:val="both"/>
      <w:textAlignment w:val="baseline"/>
    </w:pPr>
    <w:rPr>
      <w:rFonts w:ascii="Times New Roman" w:cs="Mangal" w:eastAsia="ＭＳ Ｐ明朝" w:hAnsi="Times New Roman"/>
      <w:color w:val="auto"/>
      <w:sz w:val="24"/>
      <w:szCs w:val="24"/>
      <w:lang w:bidi="hi-IN" w:eastAsia="ja-JP" w:val="en-US"/>
    </w:rPr>
  </w:style>
  <w:style w:styleId="style15" w:type="character">
    <w:name w:val="Default Paragraph Font"/>
    <w:next w:val="style15"/>
    <w:rPr/>
  </w:style>
  <w:style w:styleId="style16" w:type="character">
    <w:name w:val="インターネットリンク"/>
    <w:next w:val="style16"/>
    <w:rPr>
      <w:color w:val="000080"/>
      <w:u w:val="single"/>
      <w:lang w:bidi="ja-JP" w:eastAsia="ja-JP" w:val="ja-JP"/>
    </w:rPr>
  </w:style>
  <w:style w:styleId="style17" w:type="paragraph">
    <w:name w:val="見出し"/>
    <w:basedOn w:val="style0"/>
    <w:next w:val="style18"/>
    <w:pPr>
      <w:keepNext/>
      <w:spacing w:after="120" w:before="240"/>
      <w:contextualSpacing w:val="false"/>
    </w:pPr>
    <w:rPr>
      <w:rFonts w:ascii="Arial" w:cs="Mangal" w:eastAsia="ＭＳ Ｐゴシック" w:hAnsi="Arial"/>
      <w:sz w:val="28"/>
      <w:szCs w:val="28"/>
    </w:rPr>
  </w:style>
  <w:style w:styleId="style18" w:type="paragraph">
    <w:name w:val="本文"/>
    <w:basedOn w:val="style0"/>
    <w:next w:val="style18"/>
    <w:pPr>
      <w:spacing w:after="120" w:before="0"/>
      <w:contextualSpacing w:val="false"/>
    </w:pPr>
    <w:rPr/>
  </w:style>
  <w:style w:styleId="style19" w:type="paragraph">
    <w:name w:val="リスト"/>
    <w:basedOn w:val="style18"/>
    <w:next w:val="style19"/>
    <w:pPr/>
    <w:rPr>
      <w:rFonts w:cs="Mangal"/>
    </w:rPr>
  </w:style>
  <w:style w:styleId="style20" w:type="paragraph">
    <w:name w:val="キャプション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索引"/>
    <w:basedOn w:val="style0"/>
    <w:next w:val="style21"/>
    <w:pPr>
      <w:suppressLineNumbers/>
    </w:pPr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micraft.sourceforge.jp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2012-12-08T17:12:00.00Z</dcterms:created>
  <dc:creator>Koki</dc:creator>
  <cp:lastModifiedBy>FJ-USER</cp:lastModifiedBy>
  <dcterms:modified xsi:type="dcterms:W3CDTF">2012-12-08T08:44:00.00Z</dcterms:modified>
  <cp:revision>1</cp:revision>
</cp:coreProperties>
</file>